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der Annette-von-Droste-Hülshoffschule Nienberge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Bodenbearbeiten: 
- ca.1268 m2 Bodenbeläge Linoleum,
- ca. 20 m2 Trockenhohlboden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